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2" w:rsidRPr="004B0907" w:rsidRDefault="00A37BC2">
      <w:pPr>
        <w:pStyle w:val="ConsPlusTitlePage"/>
        <w:rPr>
          <w:rFonts w:ascii="Times New Roman" w:hAnsi="Times New Roman" w:cs="Times New Roman"/>
        </w:rPr>
      </w:pPr>
    </w:p>
    <w:p w:rsidR="00A37BC2" w:rsidRPr="004B0907" w:rsidRDefault="00A37B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37BC2" w:rsidRPr="004B09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BC2" w:rsidRPr="004B0907" w:rsidRDefault="00A37BC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B0907">
              <w:rPr>
                <w:rFonts w:ascii="Times New Roman" w:hAnsi="Times New Roman" w:cs="Times New Roman"/>
              </w:rPr>
              <w:t>17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BC2" w:rsidRPr="004B0907" w:rsidRDefault="00A37B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B0907">
              <w:rPr>
                <w:rFonts w:ascii="Times New Roman" w:hAnsi="Times New Roman" w:cs="Times New Roman"/>
              </w:rPr>
              <w:t>N 117-ОЗ</w:t>
            </w:r>
          </w:p>
        </w:tc>
      </w:tr>
    </w:tbl>
    <w:p w:rsidR="00A37BC2" w:rsidRPr="004B0907" w:rsidRDefault="00A37B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</w:rPr>
      </w:pPr>
      <w:r w:rsidRPr="004B0907">
        <w:rPr>
          <w:rFonts w:ascii="Times New Roman" w:hAnsi="Times New Roman" w:cs="Times New Roman"/>
        </w:rPr>
        <w:t>ВОРОНЕЖСКАЯ ОБЛАСТЬ</w:t>
      </w: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</w:rPr>
      </w:pP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</w:rPr>
      </w:pPr>
      <w:r w:rsidRPr="004B0907">
        <w:rPr>
          <w:rFonts w:ascii="Times New Roman" w:hAnsi="Times New Roman" w:cs="Times New Roman"/>
        </w:rPr>
        <w:t>ЗАКОН</w:t>
      </w: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</w:rPr>
      </w:pP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</w:rPr>
      </w:pPr>
      <w:r w:rsidRPr="004B0907">
        <w:rPr>
          <w:rFonts w:ascii="Times New Roman" w:hAnsi="Times New Roman" w:cs="Times New Roman"/>
        </w:rPr>
        <w:t>О БЕСПЛАТНОЙ ЮРИДИЧЕСКОЙ ПОМОЩИ НА ТЕРРИТОРИИ</w:t>
      </w: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</w:rPr>
      </w:pPr>
      <w:r w:rsidRPr="004B0907">
        <w:rPr>
          <w:rFonts w:ascii="Times New Roman" w:hAnsi="Times New Roman" w:cs="Times New Roman"/>
        </w:rPr>
        <w:t>ВОРОНЕЖСКОЙ ОБЛАСТИ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4B0907">
        <w:rPr>
          <w:rFonts w:ascii="Times New Roman" w:hAnsi="Times New Roman" w:cs="Times New Roman"/>
          <w:color w:val="000000" w:themeColor="text1"/>
        </w:rPr>
        <w:t>Принят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областной Думой</w:t>
      </w: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11 октября 2012 года</w:t>
      </w:r>
    </w:p>
    <w:p w:rsidR="00A37BC2" w:rsidRPr="004B0907" w:rsidRDefault="00A37BC2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7BC2" w:rsidRPr="004B0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0907">
              <w:rPr>
                <w:rFonts w:ascii="Times New Roman" w:hAnsi="Times New Roman" w:cs="Times New Roman"/>
                <w:color w:val="000000" w:themeColor="text1"/>
              </w:rPr>
              <w:t xml:space="preserve">(в ред. законов Воронежской области от 26.04.2013 </w:t>
            </w:r>
            <w:hyperlink r:id="rId4" w:history="1">
              <w:r w:rsidRPr="004B0907">
                <w:rPr>
                  <w:rFonts w:ascii="Times New Roman" w:hAnsi="Times New Roman" w:cs="Times New Roman"/>
                  <w:color w:val="000000" w:themeColor="text1"/>
                </w:rPr>
                <w:t>N 38-ОЗ</w:t>
              </w:r>
            </w:hyperlink>
            <w:r w:rsidRPr="004B0907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</w:p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 xml:space="preserve">от 05.05.2015 </w:t>
            </w:r>
            <w:hyperlink r:id="rId5" w:history="1">
              <w:r w:rsidRPr="004B0907">
                <w:rPr>
                  <w:rFonts w:ascii="Times New Roman" w:hAnsi="Times New Roman" w:cs="Times New Roman"/>
                  <w:color w:val="000000" w:themeColor="text1"/>
                </w:rPr>
                <w:t>N 61-ОЗ</w:t>
              </w:r>
            </w:hyperlink>
            <w:r w:rsidRPr="004B0907">
              <w:rPr>
                <w:rFonts w:ascii="Times New Roman" w:hAnsi="Times New Roman" w:cs="Times New Roman"/>
                <w:color w:val="000000" w:themeColor="text1"/>
              </w:rPr>
              <w:t xml:space="preserve">, от 23.12.2016 </w:t>
            </w:r>
            <w:hyperlink r:id="rId6" w:history="1">
              <w:r w:rsidRPr="004B0907">
                <w:rPr>
                  <w:rFonts w:ascii="Times New Roman" w:hAnsi="Times New Roman" w:cs="Times New Roman"/>
                  <w:color w:val="000000" w:themeColor="text1"/>
                </w:rPr>
                <w:t>N 193-ОЗ</w:t>
              </w:r>
            </w:hyperlink>
            <w:r w:rsidRPr="004B0907">
              <w:rPr>
                <w:rFonts w:ascii="Times New Roman" w:hAnsi="Times New Roman" w:cs="Times New Roman"/>
                <w:color w:val="000000" w:themeColor="text1"/>
              </w:rPr>
              <w:t xml:space="preserve">, от 13.09.2019 </w:t>
            </w:r>
            <w:hyperlink r:id="rId7" w:history="1">
              <w:r w:rsidRPr="004B0907">
                <w:rPr>
                  <w:rFonts w:ascii="Times New Roman" w:hAnsi="Times New Roman" w:cs="Times New Roman"/>
                  <w:color w:val="000000" w:themeColor="text1"/>
                </w:rPr>
                <w:t>N 101-ОЗ</w:t>
              </w:r>
            </w:hyperlink>
            <w:r w:rsidRPr="004B090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B0907">
        <w:rPr>
          <w:rFonts w:ascii="Times New Roman" w:hAnsi="Times New Roman" w:cs="Times New Roman"/>
          <w:color w:val="000000" w:themeColor="text1"/>
        </w:rPr>
        <w:t xml:space="preserve">Настоящий Закон Воронежской области в соответствии с Федеральным </w:t>
      </w:r>
      <w:hyperlink r:id="rId8" w:history="1">
        <w:r w:rsidRPr="004B090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"О бесплатной юридической помощи в Российской Федерации" регулирует отдельные отношения, связанные с оказанием бесплатной юридической помощи в рамках государственной системы бесплатной юридической помощи, а также некоторые вопросы организационно-правового обеспечения реализации права граждан на получение бесплатной юридической помощи на территории Воронежской области.</w:t>
      </w:r>
      <w:proofErr w:type="gramEnd"/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1. Право на получение бесплатной юридической помощи, случаи и условия оказания бесплатной юридической помощи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1. Право на получение бесплатной юридической помощи в рамках государственной системы бесплатной юридической помощи имеют категории граждан, определенные в </w:t>
      </w:r>
      <w:hyperlink r:id="rId9" w:history="1">
        <w:r w:rsidRPr="004B0907">
          <w:rPr>
            <w:rFonts w:ascii="Times New Roman" w:hAnsi="Times New Roman" w:cs="Times New Roman"/>
            <w:color w:val="000000" w:themeColor="text1"/>
          </w:rPr>
          <w:t>статье 20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Федерального закона "О бесплатной юридической помощи в Российской Федерации".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2. В целях реализации дополнительных гарантий отдельным категориям граждан бесплатная юридическая помощь на территории Воронежской области оказывается: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1) беременным женщинам и женщинам, имеющим детей в возрасте до трех лет, - по вопросам, связанным с восстановлением на работе, отказом в приеме на работу, взысканием заработной платы, назначением и выплатой пособий;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2) лицам, освобожденным из мест лишения свободы, в течение двух месяцев со дня освобождения - по вопросам трудоустройства;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B0907">
        <w:rPr>
          <w:rFonts w:ascii="Times New Roman" w:hAnsi="Times New Roman" w:cs="Times New Roman"/>
          <w:color w:val="000000" w:themeColor="text1"/>
        </w:rPr>
        <w:t xml:space="preserve">3) гражданам Российской Федерации - участникам строительства многоквартирного дома на территории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распространяется действие </w:t>
      </w:r>
      <w:hyperlink r:id="rId10" w:history="1">
        <w:r w:rsidRPr="004B0907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"О мерах по защите прав граждан - участников строительства многоквартирных домов на территории Воронежской области, перед которыми не исполнены обязательства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по завершению строительства и (или) передаче им жилых помещений в собственность".</w:t>
      </w:r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(п. 3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введен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Pr="004B090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23.12.2016 N 193-ОЗ)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3. Бесплатная юридическая помощь в рамках государственной системы бесплатной юридической помощи оказывается в случаях и на условиях, установленных </w:t>
      </w:r>
      <w:hyperlink r:id="rId12" w:history="1">
        <w:r w:rsidRPr="004B0907">
          <w:rPr>
            <w:rFonts w:ascii="Times New Roman" w:hAnsi="Times New Roman" w:cs="Times New Roman"/>
            <w:color w:val="000000" w:themeColor="text1"/>
          </w:rPr>
          <w:t>частью 2 статьи 20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и </w:t>
      </w:r>
      <w:hyperlink r:id="rId13" w:history="1">
        <w:r w:rsidRPr="004B0907">
          <w:rPr>
            <w:rFonts w:ascii="Times New Roman" w:hAnsi="Times New Roman" w:cs="Times New Roman"/>
            <w:color w:val="000000" w:themeColor="text1"/>
          </w:rPr>
          <w:t>статьей 21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Федерального закона "О бесплатной юридической помощи в Российской Федерации".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lastRenderedPageBreak/>
        <w:t>Статья 2. Участники государственной системы бесплатной юридической помощи на территории Воронежской области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Участниками государственной системы бесплатной юридической помощи на территории Воронежской области являются: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исполнительные органы государственной власти Воронежской области и подведомственные им учреждения;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государственное юридическое бюро (в случае его учреждения);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адвокаты, наделенные правом участия в государственной системе бесплатной юридической помощи;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иные участники, предусмотренные Федеральным </w:t>
      </w:r>
      <w:hyperlink r:id="rId14" w:history="1">
        <w:r w:rsidRPr="004B090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"О бесплатной юридической помощи в Российской Федерации".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3. Полномочия Воронежской областной Думы в области обеспечения граждан бесплатной юридической помощью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К полномочиям Воронежской областной Думы относятся: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1) осуществление законодательного регулирования в пределах компетенции в соответствии с действующим законодательством;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области обеспечения граждан бесплатной юридической помощью;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3) осуществление иных полномочий в области обеспечения граждан бесплатной юридической помощью на территории Воронежской области в соответствии с действующим законодательством.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4. Полномочия правительства Воронежской области в области обеспечения граждан бесплатной юридической помощью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К полномочиям правительства Воронежской области относятся: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1) реализация государственной политики в области обеспечения граждан бесплатной юридической помощью;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2) издание нормативных правовых актов в пределах своей компетенции;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3) установление компетенции исполнительных органов государственной власти Воронежской области, входящих в государственную систему бесплатной юридической помощи на территории Воронежской области;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4) определение исполнительного органа государственной власти Воронежской области, уполномоченного в области обеспечения граждан бесплатной юридической помощью (далее - уполномоченный исполнительный орган государственной власти);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5) определение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на территории Воронежской области в пределах полномочий, установленных федеральным законодательством;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6) определение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lastRenderedPageBreak/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8) принятие решения об учреждении государственного юридического бюро;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9)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10) осуществление иных полномочий в области обеспечения граждан бесплатной юридической помощью на территории Воронежской области в пределах полномочий в соответствии с действующим законодательством.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5. Полномочия уполномоченного исполнительного органа государственной власти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К полномочиям уполномоченного исполнительного органа государственной власти относятся: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1) заключение с адвокатской палатой Воронежской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2) принятие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3) ежегодное опубликование не позднее 31 декабря списка адвокатов, являющихся участниками государственной системы бесплатной юридической помощи, в средствах массовой информации и на своем официальном сайте в информационно-телекоммуникационной сети "Интернет" (далее - сеть "Интернет");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4) установление порядка направления адвокатской палатой Воронежской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5) в случае принятия правительством Воронежской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6) 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7) иные полномочия в соответствии с действующим законодательством.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6. Оказание бесплатной юридической помощи исполнительными органами государственной власти Воронежской области и подведомственными им учреждениями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5" w:history="1">
        <w:r w:rsidRPr="004B0907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26.04.2013 N 38-ОЗ)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1. Исполнительные органы государственной власти Воронежской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 xml:space="preserve">Исполнительные органы государственной власти Воронежской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гражданам, нуждающимся в социальной поддержке и социальной защите, указанным в </w:t>
      </w:r>
      <w:hyperlink r:id="rId16" w:history="1">
        <w:r w:rsidRPr="004B0907">
          <w:rPr>
            <w:rFonts w:ascii="Times New Roman" w:hAnsi="Times New Roman" w:cs="Times New Roman"/>
            <w:color w:val="000000" w:themeColor="text1"/>
          </w:rPr>
          <w:t>пунктах 4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и </w:t>
      </w:r>
      <w:hyperlink r:id="rId17" w:history="1">
        <w:r w:rsidRPr="004B0907">
          <w:rPr>
            <w:rFonts w:ascii="Times New Roman" w:hAnsi="Times New Roman" w:cs="Times New Roman"/>
            <w:color w:val="000000" w:themeColor="text1"/>
          </w:rPr>
          <w:t>8.1 части 1 статьи 20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Федерального закона "О бесплатной юридической помощи в Российской Федерации", в виде </w:t>
      </w:r>
      <w:r w:rsidRPr="004B0907">
        <w:rPr>
          <w:rFonts w:ascii="Times New Roman" w:hAnsi="Times New Roman" w:cs="Times New Roman"/>
          <w:color w:val="000000" w:themeColor="text1"/>
        </w:rPr>
        <w:lastRenderedPageBreak/>
        <w:t>составления заявлений, жалоб, ходатайств и других документов правового характера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и представляют интересы гражданина в судах, государственных и муниципальных органах, организациях.</w:t>
      </w:r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8" w:history="1">
        <w:r w:rsidRPr="004B0907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05.05.2015 N 61-ОЗ)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B0907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19" w:history="1">
        <w:r w:rsidRPr="004B0907">
          <w:rPr>
            <w:rFonts w:ascii="Times New Roman" w:hAnsi="Times New Roman" w:cs="Times New Roman"/>
            <w:color w:val="000000" w:themeColor="text1"/>
          </w:rPr>
          <w:t>пунктом 4 части 1 статьи 12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Федерального закона "О бесплатной юридической помощи в Российской Федерации" в государственную систему оказания бесплатной юридической помощи на территории Воронежской области входят исполнительные органы государственной власти Воронежской области, осуществляющие государственное управление в сферах социальной защиты, здравоохранения, имущественных и земельных отношений, жилищно-коммунального хозяйства и энергетики, труда и занятости населения.</w:t>
      </w:r>
      <w:proofErr w:type="gramEnd"/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(в ред. законов Воронежской области от 05.05.2015 </w:t>
      </w:r>
      <w:hyperlink r:id="rId20" w:history="1">
        <w:r w:rsidRPr="004B0907">
          <w:rPr>
            <w:rFonts w:ascii="Times New Roman" w:hAnsi="Times New Roman" w:cs="Times New Roman"/>
            <w:color w:val="000000" w:themeColor="text1"/>
          </w:rPr>
          <w:t>N 61-ОЗ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, от 13.09.2019 </w:t>
      </w:r>
      <w:hyperlink r:id="rId21" w:history="1">
        <w:r w:rsidRPr="004B0907">
          <w:rPr>
            <w:rFonts w:ascii="Times New Roman" w:hAnsi="Times New Roman" w:cs="Times New Roman"/>
            <w:color w:val="000000" w:themeColor="text1"/>
          </w:rPr>
          <w:t>N 101-ОЗ</w:t>
        </w:r>
      </w:hyperlink>
      <w:r w:rsidRPr="004B0907">
        <w:rPr>
          <w:rFonts w:ascii="Times New Roman" w:hAnsi="Times New Roman" w:cs="Times New Roman"/>
          <w:color w:val="000000" w:themeColor="text1"/>
        </w:rPr>
        <w:t>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3. Гражданам, указанным в </w:t>
      </w:r>
      <w:hyperlink r:id="rId22" w:history="1">
        <w:r w:rsidRPr="004B0907">
          <w:rPr>
            <w:rFonts w:ascii="Times New Roman" w:hAnsi="Times New Roman" w:cs="Times New Roman"/>
            <w:color w:val="000000" w:themeColor="text1"/>
          </w:rPr>
          <w:t>пунктах 4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и </w:t>
      </w:r>
      <w:hyperlink r:id="rId23" w:history="1">
        <w:r w:rsidRPr="004B0907">
          <w:rPr>
            <w:rFonts w:ascii="Times New Roman" w:hAnsi="Times New Roman" w:cs="Times New Roman"/>
            <w:color w:val="000000" w:themeColor="text1"/>
          </w:rPr>
          <w:t>8.1 части 1 статьи 20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Федерального закона "О бесплатной юридической помощи в Российской Федерации", бесплатная юридическая помощь оказывается:</w:t>
      </w:r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4" w:history="1">
        <w:r w:rsidRPr="004B0907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05.05.2015 N 61-ОЗ)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1) исполнительным органом государственной власти Воронежской области, осуществляющим государственное управление в сфере социальной защиты, и подведомственными ему учреждениями по вопросу обеспечения жилыми помещениями;</w:t>
      </w:r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5" w:history="1">
        <w:r w:rsidRPr="004B0907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05.05.2015 N 61-ОЗ)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2) исполнительным органом государственной власти Воронежской области, осуществляющим государственное управление в сфере здравоохранения, и подведомственными ему учреждениями в случае ограничения дееспособности;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3) исполнительным органом государственной власти Воронежской области, осуществляющим государственное управление в сферах имущественных и земельных отношений, и подведомственными ему учреждениями в случаях: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-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-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4) исполнительным органом государственной власти Воронежской области, осуществляющим государственное управление в сферах жилищно-коммунального хозяйства и энергетики, и подведомственными ему учреждениями в случае защиты прав потребителей (в части предоставления коммунальных услуг);</w:t>
      </w:r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(в ред. законов Воронежской области от 05.05.2015 </w:t>
      </w:r>
      <w:hyperlink r:id="rId26" w:history="1">
        <w:r w:rsidRPr="004B0907">
          <w:rPr>
            <w:rFonts w:ascii="Times New Roman" w:hAnsi="Times New Roman" w:cs="Times New Roman"/>
            <w:color w:val="000000" w:themeColor="text1"/>
          </w:rPr>
          <w:t>N 61-ОЗ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, от 13.09.2019 </w:t>
      </w:r>
      <w:hyperlink r:id="rId27" w:history="1">
        <w:r w:rsidRPr="004B0907">
          <w:rPr>
            <w:rFonts w:ascii="Times New Roman" w:hAnsi="Times New Roman" w:cs="Times New Roman"/>
            <w:color w:val="000000" w:themeColor="text1"/>
          </w:rPr>
          <w:t>N 101-ОЗ</w:t>
        </w:r>
      </w:hyperlink>
      <w:r w:rsidRPr="004B0907">
        <w:rPr>
          <w:rFonts w:ascii="Times New Roman" w:hAnsi="Times New Roman" w:cs="Times New Roman"/>
          <w:color w:val="000000" w:themeColor="text1"/>
        </w:rPr>
        <w:t>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5) исполнительным органом государственной власти Воронежской области, осуществляющим государственное управление в сфере труда и занятости населения, и подведомственными ему учреждениями в случае отказа работодателя в заключени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трудового договора, нарушающего гарантии, установленные Трудовым </w:t>
      </w:r>
      <w:hyperlink r:id="rId28" w:history="1">
        <w:r w:rsidRPr="004B0907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Российской Федерации, в компенсации морального вреда, причиненного неправомерными действиями (бездействием) работодателя.</w:t>
      </w:r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9" w:history="1">
        <w:r w:rsidRPr="004B0907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05.05.2015 N 61-ОЗ)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89"/>
      <w:bookmarkEnd w:id="0"/>
      <w:r w:rsidRPr="004B0907">
        <w:rPr>
          <w:rFonts w:ascii="Times New Roman" w:hAnsi="Times New Roman" w:cs="Times New Roman"/>
          <w:color w:val="000000" w:themeColor="text1"/>
        </w:rPr>
        <w:t xml:space="preserve">4.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 xml:space="preserve">Юридическая помощь в виде составления заявлений, жалоб, ходатайств и других документов правового характера оказывается при одновременном представлении гражданами, указанными в </w:t>
      </w:r>
      <w:hyperlink r:id="rId30" w:history="1">
        <w:r w:rsidRPr="004B0907">
          <w:rPr>
            <w:rFonts w:ascii="Times New Roman" w:hAnsi="Times New Roman" w:cs="Times New Roman"/>
            <w:color w:val="000000" w:themeColor="text1"/>
          </w:rPr>
          <w:t>пункте 4 части 1 статьи 20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Федерального закона "О бесплатной юридической </w:t>
      </w:r>
      <w:r w:rsidRPr="004B0907">
        <w:rPr>
          <w:rFonts w:ascii="Times New Roman" w:hAnsi="Times New Roman" w:cs="Times New Roman"/>
          <w:color w:val="000000" w:themeColor="text1"/>
        </w:rPr>
        <w:lastRenderedPageBreak/>
        <w:t>помощи в Российской Федерации", письменного заявления об оказании бесплатной юридической помощи, паспорта гражданина Российской Федерации или иного документа, удостоверяющего личность.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В случае обращения через представителя также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предоставляются документы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>, удостоверяющие личность и полномочия представителя.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Информация об отнесении гражданина к категории граждан, указанной в </w:t>
      </w:r>
      <w:hyperlink r:id="rId31" w:history="1">
        <w:r w:rsidRPr="004B0907">
          <w:rPr>
            <w:rFonts w:ascii="Times New Roman" w:hAnsi="Times New Roman" w:cs="Times New Roman"/>
            <w:color w:val="000000" w:themeColor="text1"/>
          </w:rPr>
          <w:t>пункте 4 части 1 статьи 20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Федерального закона "О бесплатной юридической помощи в Российской Федерации", </w:t>
      </w:r>
      <w:proofErr w:type="spellStart"/>
      <w:r w:rsidRPr="004B0907">
        <w:rPr>
          <w:rFonts w:ascii="Times New Roman" w:hAnsi="Times New Roman" w:cs="Times New Roman"/>
          <w:color w:val="000000" w:themeColor="text1"/>
        </w:rPr>
        <w:t>истребуется</w:t>
      </w:r>
      <w:proofErr w:type="spellEnd"/>
      <w:r w:rsidRPr="004B0907">
        <w:rPr>
          <w:rFonts w:ascii="Times New Roman" w:hAnsi="Times New Roman" w:cs="Times New Roman"/>
          <w:color w:val="000000" w:themeColor="text1"/>
        </w:rPr>
        <w:t xml:space="preserve"> исполнительными органами государственной власти Воронежской области и подведомственными им учреждениями в рамках межведомственного информационного взаимодействия.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91"/>
      <w:bookmarkEnd w:id="1"/>
      <w:r w:rsidRPr="004B0907">
        <w:rPr>
          <w:rFonts w:ascii="Times New Roman" w:hAnsi="Times New Roman" w:cs="Times New Roman"/>
          <w:color w:val="000000" w:themeColor="text1"/>
        </w:rPr>
        <w:t xml:space="preserve">5. Юридическая помощь в виде представления интересов гражданина в судах, государственных и муниципальных органах, организациях оказывается при одновременном представлении гражданами документов, указанных в </w:t>
      </w:r>
      <w:hyperlink w:anchor="P89" w:history="1">
        <w:r w:rsidRPr="004B0907">
          <w:rPr>
            <w:rFonts w:ascii="Times New Roman" w:hAnsi="Times New Roman" w:cs="Times New Roman"/>
            <w:color w:val="000000" w:themeColor="text1"/>
          </w:rPr>
          <w:t>части 4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настоящей статьи, а также документов, подтверждающих наличие правовых оснований для предъявления соответствующих требований.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92"/>
      <w:bookmarkEnd w:id="2"/>
      <w:r w:rsidRPr="004B0907">
        <w:rPr>
          <w:rFonts w:ascii="Times New Roman" w:hAnsi="Times New Roman" w:cs="Times New Roman"/>
          <w:color w:val="000000" w:themeColor="text1"/>
        </w:rPr>
        <w:t xml:space="preserve">5.1.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 xml:space="preserve">Юридическая помощь гражданам, указанным в </w:t>
      </w:r>
      <w:hyperlink r:id="rId32" w:history="1">
        <w:r w:rsidRPr="004B0907">
          <w:rPr>
            <w:rFonts w:ascii="Times New Roman" w:hAnsi="Times New Roman" w:cs="Times New Roman"/>
            <w:color w:val="000000" w:themeColor="text1"/>
          </w:rPr>
          <w:t>пункте 8.1 части 1 статьи 20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Федерального закона "О бесплатной юридической помощи в Российской Федерации", утратившим полностью или частично документы в результате чрезвычайной ситуации, оказывается исполнительными органами государственной власти Воронежской области и подведомственными им учреждениями, входящими в государственную систему оказания бесплатной юридической помощи, при представлении письменного заявления об оказании бесплатной юридической помощи и сохранившихся документов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(при их наличии).</w:t>
      </w:r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(часть 5.1 введена </w:t>
      </w:r>
      <w:hyperlink r:id="rId33" w:history="1">
        <w:r w:rsidRPr="004B090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05.05.2015 N 61-ОЗ)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6. Бесплатная юридическая помощь не оказывается в случаях, если гражданин: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1) не представил документы, указанные в </w:t>
      </w:r>
      <w:hyperlink w:anchor="P89" w:history="1">
        <w:r w:rsidRPr="004B0907">
          <w:rPr>
            <w:rFonts w:ascii="Times New Roman" w:hAnsi="Times New Roman" w:cs="Times New Roman"/>
            <w:color w:val="000000" w:themeColor="text1"/>
          </w:rPr>
          <w:t>частях 4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и </w:t>
      </w:r>
      <w:hyperlink w:anchor="P91" w:history="1">
        <w:r w:rsidRPr="004B0907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настоящей статьи (за исключением граждан, указанных в </w:t>
      </w:r>
      <w:hyperlink w:anchor="P92" w:history="1">
        <w:r w:rsidRPr="004B0907">
          <w:rPr>
            <w:rFonts w:ascii="Times New Roman" w:hAnsi="Times New Roman" w:cs="Times New Roman"/>
            <w:color w:val="000000" w:themeColor="text1"/>
          </w:rPr>
          <w:t>части 5.1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настоящей статьи);</w:t>
      </w:r>
    </w:p>
    <w:p w:rsidR="00A37BC2" w:rsidRPr="004B0907" w:rsidRDefault="00A37BC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4" w:history="1">
        <w:r w:rsidRPr="004B0907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05.05.2015 N 61-ОЗ)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2) обратился за бесплатной юридической помощью по вопросу, не имеющему правового характера;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3) просит составить заявление, жалобу, ходатайство или другой документ правового характера, предметом которого является обжалование действий исполнительных органов государственной власти Воронежской области и (или) подведомственных им учреждений;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4)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5)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6) просит составить заявление в суд и (или) представлять его интересы в суде по делу, в котором исполнительные органы государственной власти Воронежской области и (или) подведомственные им учреждения являются стороной.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7. Бесплатная юридическая помощь не оказывается гражданину, если прокурор в соответствии с федеральным законодательством обратился в суд с заявлением в защиту прав, свобод и законных интересов этого гражданина.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7. Оказание бесплатной юридической помощи государственным юридическим бюро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lastRenderedPageBreak/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действующим законодательством может создаваться государственное юридическое бюро.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2. Государственное юридическое бюро оказывает все предусмотренные федеральным законодательством виды бесплатной юридической помощи.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3. Государственное юридическое бюро является юридическим лицом, созданным в форме казенного учреждения Воронежской области.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8. Оказание бесплатной юридической помощи адвокатами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 и в порядке, предусмотренных Федеральным </w:t>
      </w:r>
      <w:hyperlink r:id="rId35" w:history="1">
        <w:r w:rsidRPr="004B090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"О бесплатной юридической помощи в Российской Федерации" и другими федеральными законами.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2. При оказании гражданам бесплатной юридической помощи адвокаты руководствуются Федеральным </w:t>
      </w:r>
      <w:hyperlink r:id="rId36" w:history="1">
        <w:r w:rsidRPr="004B090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"О бесплатной юридической помощи в Российской Федерации" и Федеральным </w:t>
      </w:r>
      <w:hyperlink r:id="rId37" w:history="1">
        <w:r w:rsidRPr="004B090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"Об адвокатской деятельности и адвокатуре в Российской Федерации".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3. Организация участия адвокатов в деятельности государственной системы бесплатной юридической помощи на территории Воронежской области осуществляется адвокатской палатой Воронежской области.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4. Адвокатская палата Воронежской области ежегодно не позднее 15 ноября направляет в уполномоченный исполнительный орган государственной власти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Воронежской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исполнительный орган государственной власти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сети "Интернет".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Уполномоченный исполнительный орган государственной власти ежегодно не позднее 1 декабря заключает с адвокатской палатой Воронежской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власти.</w:t>
      </w:r>
      <w:proofErr w:type="gramEnd"/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6. Адвокатская палата Воронежской области в порядке, установленном нормативным правовым актом уполномоченного исполнительного органа государственной власти, направляет в уполномоченный исполнительный орган государственной власти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форме, утверждаемой уполномоченным федеральным органом исполнительной власти.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7.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Размер оплаты труда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определяется в </w:t>
      </w:r>
      <w:hyperlink w:anchor="P159" w:history="1">
        <w:r w:rsidRPr="004B0907">
          <w:rPr>
            <w:rFonts w:ascii="Times New Roman" w:hAnsi="Times New Roman" w:cs="Times New Roman"/>
            <w:color w:val="000000" w:themeColor="text1"/>
          </w:rPr>
          <w:t>приложении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к настоящему Закону Воронежской области.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9. Правовое информирование и правовое просвещение населения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1. В целях правового информирования и правового просвещения населения исполнительные органы государственной власти Воронежской области и подведомственные им учреждения, входящие в государственную систему оказания бесплатной юридической помощи, обязаны </w:t>
      </w:r>
      <w:r w:rsidRPr="004B0907">
        <w:rPr>
          <w:rFonts w:ascii="Times New Roman" w:hAnsi="Times New Roman" w:cs="Times New Roman"/>
          <w:color w:val="000000" w:themeColor="text1"/>
        </w:rPr>
        <w:lastRenderedPageBreak/>
        <w:t>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23"/>
      <w:bookmarkEnd w:id="3"/>
      <w:r w:rsidRPr="004B0907">
        <w:rPr>
          <w:rFonts w:ascii="Times New Roman" w:hAnsi="Times New Roman" w:cs="Times New Roman"/>
          <w:color w:val="000000" w:themeColor="text1"/>
        </w:rPr>
        <w:t>1) порядок и случаи оказания бесплатной юридической помощи;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124"/>
      <w:bookmarkEnd w:id="4"/>
      <w:r w:rsidRPr="004B0907">
        <w:rPr>
          <w:rFonts w:ascii="Times New Roman" w:hAnsi="Times New Roman" w:cs="Times New Roman"/>
          <w:color w:val="000000" w:themeColor="text1"/>
        </w:rPr>
        <w:t xml:space="preserve">2) содержание, пределы осуществления, способы реализации и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защиты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3) компетенция и порядок деятельности исполнительных органов государственной власти Воронежской области и подведомственных им учреждений, полномочия их должностных лиц;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4) правила оказания государственных и муниципальных услуг;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5) основания, условия и порядок обжалования решений и действий исполнительных органов государственной власти Воронежской области, подведомственных им учреждений и их должностных лиц;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128"/>
      <w:bookmarkEnd w:id="5"/>
      <w:r w:rsidRPr="004B0907">
        <w:rPr>
          <w:rFonts w:ascii="Times New Roman" w:hAnsi="Times New Roman" w:cs="Times New Roman"/>
          <w:color w:val="000000" w:themeColor="text1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A37BC2" w:rsidRPr="004B0907" w:rsidRDefault="00A37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2. Адвокаты, а в случае учреждения и государственное юридическое бюро, обязаны осуществлять правовое информирование и правовое просвещение граждан по вопросам, предусмотренным </w:t>
      </w:r>
      <w:hyperlink w:anchor="P123" w:history="1">
        <w:r w:rsidRPr="004B0907">
          <w:rPr>
            <w:rFonts w:ascii="Times New Roman" w:hAnsi="Times New Roman" w:cs="Times New Roman"/>
            <w:color w:val="000000" w:themeColor="text1"/>
          </w:rPr>
          <w:t>пунктами 1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, </w:t>
      </w:r>
      <w:hyperlink w:anchor="P124" w:history="1">
        <w:r w:rsidRPr="004B0907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и </w:t>
      </w:r>
      <w:hyperlink w:anchor="P128" w:history="1">
        <w:r w:rsidRPr="004B0907">
          <w:rPr>
            <w:rFonts w:ascii="Times New Roman" w:hAnsi="Times New Roman" w:cs="Times New Roman"/>
            <w:color w:val="000000" w:themeColor="text1"/>
          </w:rPr>
          <w:t>6 части 1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настоящей статьи.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10. Финансирование мероприятий, связанных с оказанием бесплатной юридической помощи на территории Воронежской области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Финансирование мероприятий, связанных с оказанием бесплатной юридической помощи на территории Воронежской области, в соответствии с настоящим Законом Воронежской области возлагается на уполномоченный исполнительный орган государственной власти и подведомственные ему учреждения и осуществляется за счет бюджетных ассигнований из областного бюджета в соответствии с бюджетным законодательством Российской Федерации.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11. Переходные положения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B0907">
        <w:rPr>
          <w:rFonts w:ascii="Times New Roman" w:hAnsi="Times New Roman" w:cs="Times New Roman"/>
          <w:color w:val="000000" w:themeColor="text1"/>
        </w:rP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исполнительным органом государственной власти и адвокатской палатой Воронежской области соглашения об оказании бесплатной юридической помощи адвокатами, включенными в указанный список, оказание ими бесплатной юридической помощи осуществляется в порядке, предусмотренном Федеральным </w:t>
      </w:r>
      <w:hyperlink r:id="rId38" w:history="1">
        <w:r w:rsidRPr="004B090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B0907">
        <w:rPr>
          <w:rFonts w:ascii="Times New Roman" w:hAnsi="Times New Roman" w:cs="Times New Roman"/>
          <w:color w:val="000000" w:themeColor="text1"/>
        </w:rPr>
        <w:t xml:space="preserve"> "Об адвокатской деятельности и адвокатуре в Российской Федерации".</w:t>
      </w:r>
      <w:proofErr w:type="gramEnd"/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Статья 12. Вступление в силу настоящего Закона Воронежской области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Настоящий Закон Воронежской области вступает в силу по истечении 10 дней со дня его официального опубликования.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Статья 13. Признание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утратившими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силу отдельных законодательных актов Воронежской области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Со дня вступления в силу настоящего Закона Воронежской области признать утратившими силу:</w:t>
      </w:r>
    </w:p>
    <w:p w:rsidR="00A37BC2" w:rsidRPr="004B0907" w:rsidRDefault="005564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39" w:history="1">
        <w:r w:rsidR="00A37BC2" w:rsidRPr="004B0907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="00A37BC2"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22 декабря 2005 года N 85-ОЗ "Об оказании юридической помощи на территории Воронежской области бесплатно" ("Коммуна", 2005, 24 декабря);</w:t>
      </w:r>
    </w:p>
    <w:p w:rsidR="00A37BC2" w:rsidRPr="004B0907" w:rsidRDefault="005564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40" w:history="1">
        <w:r w:rsidR="00A37BC2" w:rsidRPr="004B0907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="00A37BC2" w:rsidRPr="004B0907">
        <w:rPr>
          <w:rFonts w:ascii="Times New Roman" w:hAnsi="Times New Roman" w:cs="Times New Roman"/>
          <w:color w:val="000000" w:themeColor="text1"/>
        </w:rPr>
        <w:t xml:space="preserve"> Воронежской области от 12 мая 2009 года N 41-ОЗ "О внесении изменений в Закон Воронежской области "Об оказании юридической помощи на территории Воронежской области бесплатно" ("Молодой коммунар", 2009, 14 мая; 2009, 16 мая).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Губернатор Воронежской области</w:t>
      </w: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А.В.ГОРДЕЕВ</w:t>
      </w:r>
    </w:p>
    <w:p w:rsidR="00A37BC2" w:rsidRPr="004B0907" w:rsidRDefault="00A37BC2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г. Воронеж,</w:t>
      </w:r>
    </w:p>
    <w:p w:rsidR="00A37BC2" w:rsidRPr="004B0907" w:rsidRDefault="00A37BC2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17.10.2012</w:t>
      </w:r>
    </w:p>
    <w:p w:rsidR="00A37BC2" w:rsidRPr="004B0907" w:rsidRDefault="00A37BC2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N 117-ОЗ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6" w:name="P159"/>
      <w:bookmarkEnd w:id="6"/>
      <w:r w:rsidRPr="004B0907">
        <w:rPr>
          <w:rFonts w:ascii="Times New Roman" w:hAnsi="Times New Roman" w:cs="Times New Roman"/>
          <w:color w:val="000000" w:themeColor="text1"/>
        </w:rPr>
        <w:t>Приложение</w:t>
      </w: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к Закону</w:t>
      </w: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Воронежской области</w:t>
      </w: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"О бесплатной юридической помощи</w:t>
      </w: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на территории Воронежской области"</w:t>
      </w:r>
    </w:p>
    <w:p w:rsidR="00A37BC2" w:rsidRPr="004B0907" w:rsidRDefault="00A37BC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от 17.10.2012 N 117-ОЗ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Размер оплаты труда</w:t>
      </w:r>
      <w:proofErr w:type="gramEnd"/>
      <w:r w:rsidRPr="004B0907">
        <w:rPr>
          <w:rFonts w:ascii="Times New Roman" w:hAnsi="Times New Roman" w:cs="Times New Roman"/>
          <w:color w:val="000000" w:themeColor="text1"/>
        </w:rPr>
        <w:t xml:space="preserve"> адвокатов, оказывающих гражданам</w:t>
      </w: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 xml:space="preserve">бесплатную юридическую помощь в рамках </w:t>
      </w:r>
      <w:proofErr w:type="gramStart"/>
      <w:r w:rsidRPr="004B0907">
        <w:rPr>
          <w:rFonts w:ascii="Times New Roman" w:hAnsi="Times New Roman" w:cs="Times New Roman"/>
          <w:color w:val="000000" w:themeColor="text1"/>
        </w:rPr>
        <w:t>государственной</w:t>
      </w:r>
      <w:proofErr w:type="gramEnd"/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системы бесплатной юридической помощи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2324"/>
        <w:gridCol w:w="2891"/>
      </w:tblGrid>
      <w:tr w:rsidR="00A37BC2" w:rsidRPr="004B0907">
        <w:tc>
          <w:tcPr>
            <w:tcW w:w="6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231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Вид предоставляемой юридической помощи</w:t>
            </w:r>
          </w:p>
        </w:tc>
        <w:tc>
          <w:tcPr>
            <w:tcW w:w="23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Стоимость одной единицы юридической помощи (в рублях)</w:t>
            </w:r>
          </w:p>
        </w:tc>
        <w:tc>
          <w:tcPr>
            <w:tcW w:w="2891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Единица исчисления стоимости юридической помощи</w:t>
            </w:r>
          </w:p>
        </w:tc>
      </w:tr>
      <w:tr w:rsidR="00A37BC2" w:rsidRPr="004B0907">
        <w:tc>
          <w:tcPr>
            <w:tcW w:w="6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31" w:type="dxa"/>
          </w:tcPr>
          <w:p w:rsidR="00A37BC2" w:rsidRPr="004B0907" w:rsidRDefault="00A37BC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Консультации и справки по правовым вопросам в устной форме</w:t>
            </w:r>
          </w:p>
        </w:tc>
        <w:tc>
          <w:tcPr>
            <w:tcW w:w="23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891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Одна тематически завершенная справка или консультация</w:t>
            </w:r>
          </w:p>
        </w:tc>
      </w:tr>
      <w:tr w:rsidR="00A37BC2" w:rsidRPr="004B0907">
        <w:tc>
          <w:tcPr>
            <w:tcW w:w="6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31" w:type="dxa"/>
          </w:tcPr>
          <w:p w:rsidR="00A37BC2" w:rsidRPr="004B0907" w:rsidRDefault="00A37BC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Консультации и справки по правовым вопросам в письменной форме</w:t>
            </w:r>
          </w:p>
        </w:tc>
        <w:tc>
          <w:tcPr>
            <w:tcW w:w="23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2891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A37BC2" w:rsidRPr="004B0907">
        <w:tc>
          <w:tcPr>
            <w:tcW w:w="6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31" w:type="dxa"/>
          </w:tcPr>
          <w:p w:rsidR="00A37BC2" w:rsidRPr="004B0907" w:rsidRDefault="00A37BC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Составление заявлений, жалоб, иных документов правового характера</w:t>
            </w:r>
          </w:p>
        </w:tc>
        <w:tc>
          <w:tcPr>
            <w:tcW w:w="23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  <w:tc>
          <w:tcPr>
            <w:tcW w:w="2891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Один тематически (процессуально) завершенный документ вне зависимости от количества страниц</w:t>
            </w:r>
          </w:p>
        </w:tc>
      </w:tr>
      <w:tr w:rsidR="00A37BC2" w:rsidRPr="004B0907">
        <w:tc>
          <w:tcPr>
            <w:tcW w:w="6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31" w:type="dxa"/>
          </w:tcPr>
          <w:p w:rsidR="00A37BC2" w:rsidRPr="004B0907" w:rsidRDefault="00A37BC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Представление интересов в судебном производстве</w:t>
            </w:r>
          </w:p>
        </w:tc>
        <w:tc>
          <w:tcPr>
            <w:tcW w:w="23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  <w:tc>
          <w:tcPr>
            <w:tcW w:w="2891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Один день занятости адвоката в судебном производстве вне зависимости от количества часов</w:t>
            </w:r>
          </w:p>
        </w:tc>
      </w:tr>
      <w:tr w:rsidR="00A37BC2" w:rsidRPr="004B0907">
        <w:tc>
          <w:tcPr>
            <w:tcW w:w="6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31" w:type="dxa"/>
          </w:tcPr>
          <w:p w:rsidR="00A37BC2" w:rsidRPr="004B0907" w:rsidRDefault="00A37BC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Представление интересов в органах государственной власти и в органах местного самоуправления</w:t>
            </w:r>
          </w:p>
        </w:tc>
        <w:tc>
          <w:tcPr>
            <w:tcW w:w="2324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  <w:tc>
          <w:tcPr>
            <w:tcW w:w="2891" w:type="dxa"/>
          </w:tcPr>
          <w:p w:rsidR="00A37BC2" w:rsidRPr="004B0907" w:rsidRDefault="00A37B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907">
              <w:rPr>
                <w:rFonts w:ascii="Times New Roman" w:hAnsi="Times New Roman" w:cs="Times New Roman"/>
                <w:color w:val="000000" w:themeColor="text1"/>
              </w:rPr>
              <w:t>За представительство, завершенное окончательным решением, вне зависимости от дней занятости</w:t>
            </w:r>
          </w:p>
        </w:tc>
      </w:tr>
    </w:tbl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lastRenderedPageBreak/>
        <w:t>2. Размер компенсации расходов адвокатов, оказывающих</w:t>
      </w: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гражданам бесплатную юридическую помощь в рамках</w:t>
      </w:r>
    </w:p>
    <w:p w:rsidR="00A37BC2" w:rsidRPr="004B0907" w:rsidRDefault="00A37BC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государственной системы бесплатной юридической помощи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B0907">
        <w:rPr>
          <w:rFonts w:ascii="Times New Roman" w:hAnsi="Times New Roman" w:cs="Times New Roman"/>
          <w:color w:val="000000" w:themeColor="text1"/>
        </w:rPr>
        <w:t>Расходы адвоката, связанные с проездом к месту исполнения своих обязанностей по оказанию бесплатной юридической помощи, возмещаются по предъявлении проездных документов (в сумме, указанной в этих документах) или по норме расхода бензина (по паспортным характеристикам используемого транспортного средства) в случае использования личного автомобиля.</w:t>
      </w: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37BC2" w:rsidRPr="004B0907" w:rsidRDefault="00A37B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1847EF" w:rsidRPr="004B0907" w:rsidRDefault="001847EF">
      <w:pPr>
        <w:rPr>
          <w:rFonts w:ascii="Times New Roman" w:hAnsi="Times New Roman" w:cs="Times New Roman"/>
          <w:color w:val="000000" w:themeColor="text1"/>
        </w:rPr>
      </w:pPr>
    </w:p>
    <w:sectPr w:rsidR="001847EF" w:rsidRPr="004B0907" w:rsidSect="0077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C2"/>
    <w:rsid w:val="001847EF"/>
    <w:rsid w:val="004B0907"/>
    <w:rsid w:val="00556437"/>
    <w:rsid w:val="007A757B"/>
    <w:rsid w:val="00810E56"/>
    <w:rsid w:val="00A37BC2"/>
    <w:rsid w:val="00A81AF0"/>
    <w:rsid w:val="00AB7B15"/>
    <w:rsid w:val="00B01251"/>
    <w:rsid w:val="00F1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688904B12371F669D31FB525935E734B16B39BD19C0DFA4E3D49DC7DBCE03FC0111F1E8AD6F816DB0B3EAT2w0H" TargetMode="External"/><Relationship Id="rId13" Type="http://schemas.openxmlformats.org/officeDocument/2006/relationships/hyperlink" Target="consultantplus://offline/ref=EAA39688904B12371F669D31FB525935E734B16B39BD19C0DFA4E3D49DC7DBCE11FC591DF0EFB26A8978E6E2AC75CEFF5F0CB24EDDC36DFBT0w4H" TargetMode="External"/><Relationship Id="rId18" Type="http://schemas.openxmlformats.org/officeDocument/2006/relationships/hyperlink" Target="consultantplus://offline/ref=EAA39688904B12371F66833CED3E0630E53CEF6739B11A9484FBB889CACED19956B3005FB4E2B26F8073B3B3E37492BA0D1FB348DDC16CE706F5AETBwCH" TargetMode="External"/><Relationship Id="rId26" Type="http://schemas.openxmlformats.org/officeDocument/2006/relationships/hyperlink" Target="consultantplus://offline/ref=EAA39688904B12371F66833CED3E0630E53CEF6739B11A9484FBB889CACED19956B3005FB4E2B26F8073B3B5E37492BA0D1FB348DDC16CE706F5AETBwCH" TargetMode="External"/><Relationship Id="rId39" Type="http://schemas.openxmlformats.org/officeDocument/2006/relationships/hyperlink" Target="consultantplus://offline/ref=EAA39688904B12371F66833CED3E0630E53CEF673CB51B968AFBB889CACED19956B3004DB4BABE6E876DB2B2F622C3FCT5w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A39688904B12371F66833CED3E0630E53CEF6736B7129384FBB889CACED19956B3005FB4E2B26F8073B2BAE37492BA0D1FB348DDC16CE706F5AETBwCH" TargetMode="External"/><Relationship Id="rId34" Type="http://schemas.openxmlformats.org/officeDocument/2006/relationships/hyperlink" Target="consultantplus://offline/ref=EAA39688904B12371F66833CED3E0630E53CEF6739B11A9484FBB889CACED19956B3005FB4E2B26F8073B0B3E37492BA0D1FB348DDC16CE706F5AETBwC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AA39688904B12371F66833CED3E0630E53CEF6736B7129384FBB889CACED19956B3005FB4E2B26F8073B2BBE37492BA0D1FB348DDC16CE706F5AETBwCH" TargetMode="External"/><Relationship Id="rId12" Type="http://schemas.openxmlformats.org/officeDocument/2006/relationships/hyperlink" Target="consultantplus://offline/ref=EAA39688904B12371F669D31FB525935E734B16B39BD19C0DFA4E3D49DC7DBCE11FC591DF0EFB26C8278E6E2AC75CEFF5F0CB24EDDC36DFBT0w4H" TargetMode="External"/><Relationship Id="rId17" Type="http://schemas.openxmlformats.org/officeDocument/2006/relationships/hyperlink" Target="consultantplus://offline/ref=EAA39688904B12371F669D31FB525935E734B16B39BD19C0DFA4E3D49DC7DBCE11FC591AFBBBE22BD57EB3B4F620C2E05A12B0T4wFH" TargetMode="External"/><Relationship Id="rId25" Type="http://schemas.openxmlformats.org/officeDocument/2006/relationships/hyperlink" Target="consultantplus://offline/ref=EAA39688904B12371F66833CED3E0630E53CEF6739B11A9484FBB889CACED19956B3005FB4E2B26F8073B3B6E37492BA0D1FB348DDC16CE706F5AETBwCH" TargetMode="External"/><Relationship Id="rId33" Type="http://schemas.openxmlformats.org/officeDocument/2006/relationships/hyperlink" Target="consultantplus://offline/ref=EAA39688904B12371F66833CED3E0630E53CEF6739B11A9484FBB889CACED19956B3005FB4E2B26F8073B3BBE37492BA0D1FB348DDC16CE706F5AETBwCH" TargetMode="External"/><Relationship Id="rId38" Type="http://schemas.openxmlformats.org/officeDocument/2006/relationships/hyperlink" Target="consultantplus://offline/ref=EAA39688904B12371F669D31FB525935E635B0693EB619C0DFA4E3D49DC7DBCE03FC0111F1E8AD6F816DB0B3EAT2w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39688904B12371F669D31FB525935E734B16B39BD19C0DFA4E3D49DC7DBCE11FC591DF0EFB26D8678E6E2AC75CEFF5F0CB24EDDC36DFBT0w4H" TargetMode="External"/><Relationship Id="rId20" Type="http://schemas.openxmlformats.org/officeDocument/2006/relationships/hyperlink" Target="consultantplus://offline/ref=EAA39688904B12371F66833CED3E0630E53CEF6739B11A9484FBB889CACED19956B3005FB4E2B26F8073B3B2E37492BA0D1FB348DDC16CE706F5AETBwCH" TargetMode="External"/><Relationship Id="rId29" Type="http://schemas.openxmlformats.org/officeDocument/2006/relationships/hyperlink" Target="consultantplus://offline/ref=EAA39688904B12371F66833CED3E0630E53CEF6739B11A9484FBB889CACED19956B3005FB4E2B26F8073B3B4E37492BA0D1FB348DDC16CE706F5AETBwC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688904B12371F66833CED3E0630E53CEF6738B0139F83FBB889CACED19956B3005FB4E2B26F8073B0B6E37492BA0D1FB348DDC16CE706F5AETBwCH" TargetMode="External"/><Relationship Id="rId11" Type="http://schemas.openxmlformats.org/officeDocument/2006/relationships/hyperlink" Target="consultantplus://offline/ref=EAA39688904B12371F66833CED3E0630E53CEF6738B0139F83FBB889CACED19956B3005FB4E2B26F8073B0B6E37492BA0D1FB348DDC16CE706F5AETBwCH" TargetMode="External"/><Relationship Id="rId24" Type="http://schemas.openxmlformats.org/officeDocument/2006/relationships/hyperlink" Target="consultantplus://offline/ref=EAA39688904B12371F66833CED3E0630E53CEF6739B11A9484FBB889CACED19956B3005FB4E2B26F8073B3B7E37492BA0D1FB348DDC16CE706F5AETBwCH" TargetMode="External"/><Relationship Id="rId32" Type="http://schemas.openxmlformats.org/officeDocument/2006/relationships/hyperlink" Target="consultantplus://offline/ref=EAA39688904B12371F669D31FB525935E734B16B39BD19C0DFA4E3D49DC7DBCE11FC591AFBBBE22BD57EB3B4F620C2E05A12B0T4wFH" TargetMode="External"/><Relationship Id="rId37" Type="http://schemas.openxmlformats.org/officeDocument/2006/relationships/hyperlink" Target="consultantplus://offline/ref=EAA39688904B12371F669D31FB525935E635B0693EB619C0DFA4E3D49DC7DBCE03FC0111F1E8AD6F816DB0B3EAT2w0H" TargetMode="External"/><Relationship Id="rId40" Type="http://schemas.openxmlformats.org/officeDocument/2006/relationships/hyperlink" Target="consultantplus://offline/ref=EAA39688904B12371F66833CED3E0630E53CEF673CB51A9F8BFBB889CACED19956B3004DB4BABE6E876DB2B2F622C3FCT5w8H" TargetMode="External"/><Relationship Id="rId5" Type="http://schemas.openxmlformats.org/officeDocument/2006/relationships/hyperlink" Target="consultantplus://offline/ref=EAA39688904B12371F66833CED3E0630E53CEF6739B11A9484FBB889CACED19956B3005FB4E2B26F8073B2BBE37492BA0D1FB348DDC16CE706F5AETBwCH" TargetMode="External"/><Relationship Id="rId15" Type="http://schemas.openxmlformats.org/officeDocument/2006/relationships/hyperlink" Target="consultantplus://offline/ref=EAA39688904B12371F66833CED3E0630E53CEF673AB6169180FBB889CACED19956B3005FB4E2B26F8073B2BBE37492BA0D1FB348DDC16CE706F5AETBwCH" TargetMode="External"/><Relationship Id="rId23" Type="http://schemas.openxmlformats.org/officeDocument/2006/relationships/hyperlink" Target="consultantplus://offline/ref=EAA39688904B12371F669D31FB525935E734B16B39BD19C0DFA4E3D49DC7DBCE11FC591AFBBBE22BD57EB3B4F620C2E05A12B0T4wFH" TargetMode="External"/><Relationship Id="rId28" Type="http://schemas.openxmlformats.org/officeDocument/2006/relationships/hyperlink" Target="consultantplus://offline/ref=EAA39688904B12371F669D31FB525935E733B1693CBC19C0DFA4E3D49DC7DBCE03FC0111F1E8AD6F816DB0B3EAT2w0H" TargetMode="External"/><Relationship Id="rId36" Type="http://schemas.openxmlformats.org/officeDocument/2006/relationships/hyperlink" Target="consultantplus://offline/ref=EAA39688904B12371F669D31FB525935E734B16B39BD19C0DFA4E3D49DC7DBCE03FC0111F1E8AD6F816DB0B3EAT2w0H" TargetMode="External"/><Relationship Id="rId10" Type="http://schemas.openxmlformats.org/officeDocument/2006/relationships/hyperlink" Target="consultantplus://offline/ref=EAA39688904B12371F66833CED3E0630E53CEF6736B7179580FBB889CACED19956B3004DB4BABE6E876DB2B2F622C3FCT5w8H" TargetMode="External"/><Relationship Id="rId19" Type="http://schemas.openxmlformats.org/officeDocument/2006/relationships/hyperlink" Target="consultantplus://offline/ref=EAA39688904B12371F669D31FB525935E734B16B39BD19C0DFA4E3D49DC7DBCE11FC591DF0EFB3678178E6E2AC75CEFF5F0CB24EDDC36DFBT0w4H" TargetMode="External"/><Relationship Id="rId31" Type="http://schemas.openxmlformats.org/officeDocument/2006/relationships/hyperlink" Target="consultantplus://offline/ref=EAA39688904B12371F669D31FB525935E734B16B39BD19C0DFA4E3D49DC7DBCE11FC591DF0EFB26D8678E6E2AC75CEFF5F0CB24EDDC36DFBT0w4H" TargetMode="External"/><Relationship Id="rId4" Type="http://schemas.openxmlformats.org/officeDocument/2006/relationships/hyperlink" Target="consultantplus://offline/ref=EAA39688904B12371F66833CED3E0630E53CEF673AB6169180FBB889CACED19956B3005FB4E2B26F8073B2BBE37492BA0D1FB348DDC16CE706F5AETBwCH" TargetMode="External"/><Relationship Id="rId9" Type="http://schemas.openxmlformats.org/officeDocument/2006/relationships/hyperlink" Target="consultantplus://offline/ref=EAA39688904B12371F669D31FB525935E734B16B39BD19C0DFA4E3D49DC7DBCE11FC591DF0EFB26D8178E6E2AC75CEFF5F0CB24EDDC36DFBT0w4H" TargetMode="External"/><Relationship Id="rId14" Type="http://schemas.openxmlformats.org/officeDocument/2006/relationships/hyperlink" Target="consultantplus://offline/ref=EAA39688904B12371F669D31FB525935E734B16B39BD19C0DFA4E3D49DC7DBCE03FC0111F1E8AD6F816DB0B3EAT2w0H" TargetMode="External"/><Relationship Id="rId22" Type="http://schemas.openxmlformats.org/officeDocument/2006/relationships/hyperlink" Target="consultantplus://offline/ref=EAA39688904B12371F669D31FB525935E734B16B39BD19C0DFA4E3D49DC7DBCE11FC591DF0EFB26D8678E6E2AC75CEFF5F0CB24EDDC36DFBT0w4H" TargetMode="External"/><Relationship Id="rId27" Type="http://schemas.openxmlformats.org/officeDocument/2006/relationships/hyperlink" Target="consultantplus://offline/ref=EAA39688904B12371F66833CED3E0630E53CEF6736B7129384FBB889CACED19956B3005FB4E2B26F8073B3B3E37492BA0D1FB348DDC16CE706F5AETBwCH" TargetMode="External"/><Relationship Id="rId30" Type="http://schemas.openxmlformats.org/officeDocument/2006/relationships/hyperlink" Target="consultantplus://offline/ref=EAA39688904B12371F669D31FB525935E734B16B39BD19C0DFA4E3D49DC7DBCE11FC591DF0EFB26D8678E6E2AC75CEFF5F0CB24EDDC36DFBT0w4H" TargetMode="External"/><Relationship Id="rId35" Type="http://schemas.openxmlformats.org/officeDocument/2006/relationships/hyperlink" Target="consultantplus://offline/ref=EAA39688904B12371F669D31FB525935E734B16B39BD19C0DFA4E3D49DC7DBCE03FC0111F1E8AD6F816DB0B3EAT2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4357</Words>
  <Characters>24836</Characters>
  <Application>Microsoft Office Word</Application>
  <DocSecurity>0</DocSecurity>
  <Lines>206</Lines>
  <Paragraphs>58</Paragraphs>
  <ScaleCrop>false</ScaleCrop>
  <Company/>
  <LinksUpToDate>false</LinksUpToDate>
  <CharactersWithSpaces>29135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in_nurchkova</dc:creator>
  <cp:lastModifiedBy>1</cp:lastModifiedBy>
  <cp:revision>2</cp:revision>
  <dcterms:created xsi:type="dcterms:W3CDTF">2020-03-03T10:40:00Z</dcterms:created>
  <dcterms:modified xsi:type="dcterms:W3CDTF">2020-03-03T10:40:00Z</dcterms:modified>
</cp:coreProperties>
</file>